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3FD8B470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-2</w:t>
      </w:r>
      <w:r w:rsidR="00D54DEA">
        <w:rPr>
          <w:rFonts w:ascii="Arial" w:eastAsia="Times New Roman" w:hAnsi="Arial" w:cs="Arial"/>
          <w:b/>
          <w:bCs/>
          <w:color w:val="B31E2D"/>
          <w:sz w:val="42"/>
          <w:szCs w:val="42"/>
        </w:rPr>
        <w:t>1</w:t>
      </w:r>
    </w:p>
    <w:p w14:paraId="2AC12DAE" w14:textId="43DDA785" w:rsidR="00C1489F" w:rsidRDefault="00F56A76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5A1F6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Values </w:t>
      </w:r>
      <w:proofErr w:type="gramStart"/>
      <w:r w:rsidR="005A1F60">
        <w:rPr>
          <w:rFonts w:ascii="Arial" w:eastAsia="Times New Roman" w:hAnsi="Arial" w:cs="Arial"/>
          <w:b/>
          <w:bCs/>
          <w:color w:val="B31E2D"/>
          <w:sz w:val="42"/>
          <w:szCs w:val="42"/>
        </w:rPr>
        <w:t>In</w:t>
      </w:r>
      <w:proofErr w:type="gramEnd"/>
      <w:r w:rsidR="005A1F6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Community</w:t>
      </w:r>
      <w:r w:rsidR="00D30058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Week 2</w:t>
      </w:r>
      <w:r w:rsidR="00D54DEA">
        <w:rPr>
          <w:rFonts w:ascii="Arial" w:eastAsia="Times New Roman" w:hAnsi="Arial" w:cs="Arial"/>
          <w:b/>
          <w:bCs/>
          <w:color w:val="B31E2D"/>
          <w:sz w:val="42"/>
          <w:szCs w:val="42"/>
        </w:rPr>
        <w:t>1</w:t>
      </w:r>
    </w:p>
    <w:p w14:paraId="53614F20" w14:textId="1016AEE3" w:rsidR="005A1F60" w:rsidRDefault="005A1F60" w:rsidP="005A1F6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000000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museo_sans300" w:hAnsi="museo_sans300"/>
          <w:color w:val="000000"/>
          <w:sz w:val="33"/>
          <w:szCs w:val="33"/>
        </w:rPr>
        <w:t>This is the 2nd of 3 sessions focused on exploring values, in this session by considering how different people demonstrate their values and how students show others what they value. The class will choose 1 Community Agreement and explore it from different value perspectives.</w:t>
      </w:r>
    </w:p>
    <w:p w14:paraId="048ADDD1" w14:textId="480B5BFD" w:rsidR="005A1F60" w:rsidRDefault="005A1F60" w:rsidP="005A1F6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000000"/>
          <w:sz w:val="33"/>
          <w:szCs w:val="33"/>
        </w:rPr>
      </w:pPr>
      <w:r w:rsidRPr="00BE09F6">
        <w:rPr>
          <w:rFonts w:ascii="museo_sans300" w:hAnsi="museo_sans300"/>
          <w:b/>
          <w:color w:val="000000"/>
          <w:sz w:val="33"/>
          <w:szCs w:val="33"/>
        </w:rPr>
        <w:t>Activity Link</w:t>
      </w:r>
      <w:r>
        <w:rPr>
          <w:rFonts w:ascii="museo_sans300" w:hAnsi="museo_sans300"/>
          <w:color w:val="000000"/>
          <w:sz w:val="33"/>
          <w:szCs w:val="33"/>
        </w:rPr>
        <w:t>:</w:t>
      </w:r>
    </w:p>
    <w:p w14:paraId="467E060C" w14:textId="77777777" w:rsidR="00BE09F6" w:rsidRDefault="00BE09F6" w:rsidP="00BE09F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Hyperlink"/>
          <w:rFonts w:ascii="museo_sans300" w:hAnsi="museo_sans300"/>
          <w:sz w:val="33"/>
          <w:szCs w:val="33"/>
        </w:rPr>
      </w:pPr>
      <w:hyperlink r:id="rId8" w:history="1">
        <w:r w:rsidR="005A1F60" w:rsidRPr="004215E5">
          <w:rPr>
            <w:rStyle w:val="Hyperlink"/>
            <w:rFonts w:ascii="museo_sans300" w:hAnsi="museo_sans300"/>
            <w:sz w:val="33"/>
            <w:szCs w:val="33"/>
          </w:rPr>
          <w:t>https://curriculum.characterstrong.com/ssel/grade-6-session-11/</w:t>
        </w:r>
      </w:hyperlink>
    </w:p>
    <w:p w14:paraId="79181DF2" w14:textId="77777777" w:rsidR="00BE09F6" w:rsidRDefault="00BE09F6" w:rsidP="00BE09F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000000"/>
          <w:sz w:val="33"/>
          <w:szCs w:val="33"/>
        </w:rPr>
      </w:pPr>
    </w:p>
    <w:p w14:paraId="526B2C7D" w14:textId="6BBAD206" w:rsidR="00BE09F6" w:rsidRPr="00BE09F6" w:rsidRDefault="00BE09F6" w:rsidP="00BE09F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b/>
          <w:color w:val="0563C1" w:themeColor="hyperlink"/>
          <w:sz w:val="33"/>
          <w:szCs w:val="33"/>
          <w:u w:val="single"/>
        </w:rPr>
      </w:pPr>
      <w:r w:rsidRPr="00BE09F6">
        <w:rPr>
          <w:rFonts w:ascii="museo_sans300" w:hAnsi="museo_sans300"/>
          <w:b/>
          <w:color w:val="000000"/>
          <w:sz w:val="33"/>
          <w:szCs w:val="33"/>
          <w:highlight w:val="yellow"/>
        </w:rPr>
        <w:t>Stop on slide 20</w:t>
      </w:r>
      <w:bookmarkStart w:id="0" w:name="_GoBack"/>
      <w:bookmarkEnd w:id="0"/>
    </w:p>
    <w:p w14:paraId="6E886D88" w14:textId="77777777" w:rsidR="005A1F60" w:rsidRDefault="005A1F60" w:rsidP="005A1F60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000000"/>
          <w:sz w:val="33"/>
          <w:szCs w:val="33"/>
        </w:rPr>
      </w:pPr>
    </w:p>
    <w:p w14:paraId="57256ABF" w14:textId="426CA8F6" w:rsidR="005A1F60" w:rsidRDefault="005A1F60" w:rsidP="005A1F6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000000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museo_sans300" w:hAnsi="museo_sans300"/>
          <w:color w:val="000000"/>
          <w:sz w:val="33"/>
          <w:szCs w:val="33"/>
        </w:rPr>
        <w:t>Students will be asked to move to different corners of the room.</w:t>
      </w:r>
    </w:p>
    <w:p w14:paraId="5D9AC93F" w14:textId="77777777" w:rsidR="005A1F60" w:rsidRDefault="005A1F60" w:rsidP="005A1F60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000000"/>
          <w:sz w:val="33"/>
          <w:szCs w:val="33"/>
        </w:rPr>
      </w:pPr>
    </w:p>
    <w:p w14:paraId="435CCAA1" w14:textId="5E355ACE" w:rsidR="005A1F60" w:rsidRDefault="005A1F60" w:rsidP="005A1F6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000000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000000"/>
          <w:sz w:val="33"/>
          <w:szCs w:val="33"/>
          <w:bdr w:val="none" w:sz="0" w:space="0" w:color="auto" w:frame="1"/>
        </w:rPr>
        <w:t>Modifications: </w:t>
      </w:r>
      <w:r>
        <w:rPr>
          <w:rFonts w:ascii="museo_sans300" w:hAnsi="museo_sans300"/>
          <w:color w:val="000000"/>
          <w:sz w:val="33"/>
          <w:szCs w:val="33"/>
        </w:rPr>
        <w:t>If mobility or space is a challenge, you can assign each corner a number and have students hold up numbers instead.</w:t>
      </w:r>
    </w:p>
    <w:p w14:paraId="3FE97790" w14:textId="77777777" w:rsidR="005A1F60" w:rsidRDefault="005A1F60" w:rsidP="005A1F60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museo_sans300" w:hAnsi="museo_sans300"/>
          <w:color w:val="000000"/>
          <w:sz w:val="33"/>
          <w:szCs w:val="33"/>
        </w:rPr>
      </w:pPr>
    </w:p>
    <w:p w14:paraId="59D65F66" w14:textId="77777777" w:rsidR="005A1F60" w:rsidRDefault="005A1F60" w:rsidP="005A1F6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000000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000000"/>
          <w:sz w:val="33"/>
          <w:szCs w:val="33"/>
          <w:bdr w:val="none" w:sz="0" w:space="0" w:color="auto" w:frame="1"/>
        </w:rPr>
        <w:t>Other Notes: </w:t>
      </w:r>
      <w:r>
        <w:rPr>
          <w:rFonts w:ascii="museo_sans300" w:hAnsi="museo_sans300"/>
          <w:color w:val="000000"/>
          <w:sz w:val="33"/>
          <w:szCs w:val="33"/>
        </w:rPr>
        <w:t>Students are asked to remember the Community Agreements from a previous session. It may be helpful to have the final list of Community Agreements nearby.</w:t>
      </w:r>
    </w:p>
    <w:p w14:paraId="50022A8D" w14:textId="77777777" w:rsidR="00840FF8" w:rsidRDefault="00840FF8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84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9487D"/>
    <w:rsid w:val="0037122C"/>
    <w:rsid w:val="00404EC3"/>
    <w:rsid w:val="005A1F60"/>
    <w:rsid w:val="005D1D8A"/>
    <w:rsid w:val="00674AD3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E09F6"/>
    <w:rsid w:val="00C1489F"/>
    <w:rsid w:val="00C650AE"/>
    <w:rsid w:val="00CD79B7"/>
    <w:rsid w:val="00D30058"/>
    <w:rsid w:val="00D54DEA"/>
    <w:rsid w:val="00DF3BFF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1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99DBF-2ABA-4C5F-B37E-14CEF49FA434}">
  <ds:schemaRefs>
    <ds:schemaRef ds:uri="0a5e016c-eb9c-4f86-8ceb-dfaa9d88793c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7201b0c-adcf-4746-87a2-065c581e48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3</cp:revision>
  <dcterms:created xsi:type="dcterms:W3CDTF">2022-01-04T17:36:00Z</dcterms:created>
  <dcterms:modified xsi:type="dcterms:W3CDTF">2022-01-04T19:59:00Z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