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06EB" w14:textId="457E7C01" w:rsidR="00C1489F" w:rsidRDefault="00D30058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</w:t>
      </w:r>
      <w:r w:rsidR="00404EC3">
        <w:rPr>
          <w:rFonts w:ascii="Arial" w:eastAsia="Times New Roman" w:hAnsi="Arial" w:cs="Arial"/>
          <w:b/>
          <w:bCs/>
          <w:color w:val="B31E2D"/>
          <w:sz w:val="42"/>
          <w:szCs w:val="42"/>
        </w:rPr>
        <w:t>.2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-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155CB9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</w:p>
    <w:p w14:paraId="79576DE5" w14:textId="77777777" w:rsidR="00295423" w:rsidRDefault="00295423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188423C6" w14:textId="4C71C659" w:rsidR="00295423" w:rsidRDefault="00F56A76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7C260C">
        <w:rPr>
          <w:rFonts w:ascii="Arial" w:eastAsia="Times New Roman" w:hAnsi="Arial" w:cs="Arial"/>
          <w:b/>
          <w:bCs/>
          <w:color w:val="B31E2D"/>
          <w:sz w:val="42"/>
          <w:szCs w:val="42"/>
        </w:rPr>
        <w:t>Applying Listening Skills</w:t>
      </w:r>
      <w:r w:rsidR="00CB300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Wk. </w:t>
      </w:r>
      <w:r w:rsidR="00F422C8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  <w:r w:rsidR="007C260C">
        <w:rPr>
          <w:rFonts w:ascii="Arial" w:eastAsia="Times New Roman" w:hAnsi="Arial" w:cs="Arial"/>
          <w:b/>
          <w:bCs/>
          <w:color w:val="B31E2D"/>
          <w:sz w:val="42"/>
          <w:szCs w:val="42"/>
        </w:rPr>
        <w:t>3</w:t>
      </w:r>
    </w:p>
    <w:p w14:paraId="63BCB4A2" w14:textId="5D668CE3" w:rsidR="006636C3" w:rsidRDefault="006636C3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14:paraId="55D39E42" w14:textId="102BAD4D" w:rsidR="007C260C" w:rsidRDefault="007C260C" w:rsidP="007C260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Context: </w:t>
      </w:r>
      <w:r>
        <w:rPr>
          <w:rFonts w:ascii="Arial" w:hAnsi="Arial" w:cs="Arial"/>
          <w:color w:val="000000"/>
          <w:sz w:val="33"/>
          <w:szCs w:val="33"/>
        </w:rPr>
        <w:t>This is the 1st of 2 listening sessions. The goals are to think about what fully listening looks like and come up with strategies to be better listeners.</w:t>
      </w:r>
    </w:p>
    <w:p w14:paraId="76A42C66" w14:textId="59B7F517" w:rsidR="007C260C" w:rsidRDefault="007C260C" w:rsidP="007C260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Activity Link: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hyperlink r:id="rId8" w:history="1">
        <w:r w:rsidRPr="00863407">
          <w:rPr>
            <w:rStyle w:val="Hyperlink"/>
            <w:rFonts w:ascii="Arial" w:hAnsi="Arial" w:cs="Arial"/>
            <w:sz w:val="33"/>
            <w:szCs w:val="33"/>
          </w:rPr>
          <w:t>https://curriculum.characterstrong.com/ssel/grade-6-session-23/</w:t>
        </w:r>
      </w:hyperlink>
    </w:p>
    <w:p w14:paraId="06ED1FB3" w14:textId="394D68BF" w:rsidR="007C260C" w:rsidRPr="007C260C" w:rsidRDefault="007C260C" w:rsidP="007C260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mini-title"/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Stop on slide 27</w:t>
      </w:r>
    </w:p>
    <w:p w14:paraId="69B84AD0" w14:textId="77777777" w:rsidR="007C260C" w:rsidRDefault="007C260C" w:rsidP="007C260C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326B1CED" w14:textId="5E1B0F30" w:rsidR="007C260C" w:rsidRDefault="007C260C" w:rsidP="007C260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Grouping: </w:t>
      </w:r>
      <w:r>
        <w:rPr>
          <w:rFonts w:ascii="Arial" w:hAnsi="Arial" w:cs="Arial"/>
          <w:color w:val="000000"/>
          <w:sz w:val="33"/>
          <w:szCs w:val="33"/>
        </w:rPr>
        <w:t>Students will be in pairs. Then, they will be in groups of 4.</w:t>
      </w:r>
    </w:p>
    <w:p w14:paraId="4F22876B" w14:textId="77777777" w:rsidR="007C260C" w:rsidRDefault="007C260C" w:rsidP="007C260C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</w:p>
    <w:p w14:paraId="524171F5" w14:textId="77777777" w:rsidR="007C260C" w:rsidRDefault="007C260C" w:rsidP="007C260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Style w:val="mini-title"/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Educator Share: </w:t>
      </w:r>
      <w:r>
        <w:rPr>
          <w:rFonts w:ascii="Arial" w:hAnsi="Arial" w:cs="Arial"/>
          <w:color w:val="000000"/>
          <w:sz w:val="33"/>
          <w:szCs w:val="33"/>
        </w:rPr>
        <w:t>In the virtual version, you are asked to respond to 2 prompts: 1) 1 way to show that someone you are listening is... and 2) 1 thing we can do when we don’t feel listened to is...</w:t>
      </w:r>
    </w:p>
    <w:p w14:paraId="4237D44E" w14:textId="77777777" w:rsidR="007C260C" w:rsidRDefault="007C260C" w:rsidP="00BF7F87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bookmarkStart w:id="0" w:name="_GoBack"/>
      <w:bookmarkEnd w:id="0"/>
    </w:p>
    <w:sectPr w:rsidR="007C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47A"/>
    <w:multiLevelType w:val="multilevel"/>
    <w:tmpl w:val="EE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E458B"/>
    <w:multiLevelType w:val="multilevel"/>
    <w:tmpl w:val="369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C7293"/>
    <w:multiLevelType w:val="multilevel"/>
    <w:tmpl w:val="6F1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66353"/>
    <w:multiLevelType w:val="multilevel"/>
    <w:tmpl w:val="4F9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E7B71"/>
    <w:multiLevelType w:val="multilevel"/>
    <w:tmpl w:val="BDD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125A16"/>
    <w:multiLevelType w:val="multilevel"/>
    <w:tmpl w:val="B27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0B6B2A"/>
    <w:multiLevelType w:val="multilevel"/>
    <w:tmpl w:val="F14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606AD1"/>
    <w:multiLevelType w:val="multilevel"/>
    <w:tmpl w:val="267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D711A9"/>
    <w:multiLevelType w:val="multilevel"/>
    <w:tmpl w:val="888E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177B32"/>
    <w:multiLevelType w:val="multilevel"/>
    <w:tmpl w:val="19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8A588C"/>
    <w:multiLevelType w:val="multilevel"/>
    <w:tmpl w:val="52C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E95F07"/>
    <w:multiLevelType w:val="multilevel"/>
    <w:tmpl w:val="C78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C94020"/>
    <w:multiLevelType w:val="multilevel"/>
    <w:tmpl w:val="773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1D50BF"/>
    <w:multiLevelType w:val="multilevel"/>
    <w:tmpl w:val="DAE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501A4A"/>
    <w:multiLevelType w:val="multilevel"/>
    <w:tmpl w:val="9C7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53728E"/>
    <w:multiLevelType w:val="multilevel"/>
    <w:tmpl w:val="E6F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5E1D4D"/>
    <w:multiLevelType w:val="multilevel"/>
    <w:tmpl w:val="93D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4"/>
  </w:num>
  <w:num w:numId="5">
    <w:abstractNumId w:val="6"/>
  </w:num>
  <w:num w:numId="6">
    <w:abstractNumId w:val="16"/>
  </w:num>
  <w:num w:numId="7">
    <w:abstractNumId w:val="0"/>
  </w:num>
  <w:num w:numId="8">
    <w:abstractNumId w:val="12"/>
  </w:num>
  <w:num w:numId="9">
    <w:abstractNumId w:val="9"/>
  </w:num>
  <w:num w:numId="10">
    <w:abstractNumId w:val="20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11"/>
  </w:num>
  <w:num w:numId="17">
    <w:abstractNumId w:val="21"/>
  </w:num>
  <w:num w:numId="18">
    <w:abstractNumId w:val="4"/>
  </w:num>
  <w:num w:numId="19">
    <w:abstractNumId w:val="19"/>
  </w:num>
  <w:num w:numId="20">
    <w:abstractNumId w:val="17"/>
  </w:num>
  <w:num w:numId="21">
    <w:abstractNumId w:val="7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9F"/>
    <w:rsid w:val="00005EFF"/>
    <w:rsid w:val="00035941"/>
    <w:rsid w:val="001007A3"/>
    <w:rsid w:val="00155CB9"/>
    <w:rsid w:val="00175C49"/>
    <w:rsid w:val="0019487D"/>
    <w:rsid w:val="001A1008"/>
    <w:rsid w:val="00295423"/>
    <w:rsid w:val="0037122C"/>
    <w:rsid w:val="00404EC3"/>
    <w:rsid w:val="005A1F60"/>
    <w:rsid w:val="005D1D8A"/>
    <w:rsid w:val="006112D3"/>
    <w:rsid w:val="00614276"/>
    <w:rsid w:val="0065462E"/>
    <w:rsid w:val="006636C3"/>
    <w:rsid w:val="00674AD3"/>
    <w:rsid w:val="00735E54"/>
    <w:rsid w:val="007A6930"/>
    <w:rsid w:val="007C260C"/>
    <w:rsid w:val="007D0321"/>
    <w:rsid w:val="00840FF8"/>
    <w:rsid w:val="00862FD9"/>
    <w:rsid w:val="009560B9"/>
    <w:rsid w:val="00976044"/>
    <w:rsid w:val="009D7837"/>
    <w:rsid w:val="00A37EE2"/>
    <w:rsid w:val="00A942F7"/>
    <w:rsid w:val="00AB2F50"/>
    <w:rsid w:val="00BF7F87"/>
    <w:rsid w:val="00C1489F"/>
    <w:rsid w:val="00C650AE"/>
    <w:rsid w:val="00CB3000"/>
    <w:rsid w:val="00CD79B7"/>
    <w:rsid w:val="00D30058"/>
    <w:rsid w:val="00D54DEA"/>
    <w:rsid w:val="00D920C8"/>
    <w:rsid w:val="00DF3BFF"/>
    <w:rsid w:val="00ED1E32"/>
    <w:rsid w:val="00F11A88"/>
    <w:rsid w:val="00F422C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characterstrong.com/ssel/grade-6-session-2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F41661FD0D4BB0A37DBEE1AF53C4" ma:contentTypeVersion="12" ma:contentTypeDescription="Create a new document." ma:contentTypeScope="" ma:versionID="58d94dc154233c43fc557208b694b40c">
  <xsd:schema xmlns:xsd="http://www.w3.org/2001/XMLSchema" xmlns:xs="http://www.w3.org/2001/XMLSchema" xmlns:p="http://schemas.microsoft.com/office/2006/metadata/properties" xmlns:ns3="0a5e016c-eb9c-4f86-8ceb-dfaa9d88793c" xmlns:ns4="97201b0c-adcf-4746-87a2-065c581e48b2" targetNamespace="http://schemas.microsoft.com/office/2006/metadata/properties" ma:root="true" ma:fieldsID="3b323a8085d822c9e9a29b8f8ec14449" ns3:_="" ns4:_="">
    <xsd:import namespace="0a5e016c-eb9c-4f86-8ceb-dfaa9d88793c"/>
    <xsd:import namespace="97201b0c-adcf-4746-87a2-065c581e4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016c-eb9c-4f86-8ceb-dfaa9d88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1b0c-adcf-4746-87a2-065c581e4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A2445-A80D-4863-9E4E-51ED5B92C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35D1A-5B2F-465C-B6EE-9BF0B38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016c-eb9c-4f86-8ceb-dfaa9d88793c"/>
    <ds:schemaRef ds:uri="97201b0c-adcf-4746-87a2-065c581e4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99DBF-2ABA-4C5F-B37E-14CEF49FA434}">
  <ds:schemaRefs>
    <ds:schemaRef ds:uri="0a5e016c-eb9c-4f86-8ceb-dfaa9d88793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97201b0c-adcf-4746-87a2-065c581e48b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2022-01-04T19:58:00Z</dcterms:created>
  <dcterms:modified xsi:type="dcterms:W3CDTF">2022-01-04T19:58:00Z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0x01010098EDF41661FD0D4BB0A37DBEE1AF53C4</vt:lpwstr>
  </property>
</Properties>
</file>