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9F" w:rsidRDefault="00005EFF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6-15</w:t>
      </w:r>
    </w:p>
    <w:p w:rsidR="00C1489F" w:rsidRDefault="00F56A76" w:rsidP="00C1489F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005EFF">
        <w:rPr>
          <w:rFonts w:ascii="Arial" w:eastAsia="Times New Roman" w:hAnsi="Arial" w:cs="Arial"/>
          <w:b/>
          <w:bCs/>
          <w:color w:val="B31E2D"/>
          <w:sz w:val="42"/>
          <w:szCs w:val="42"/>
        </w:rPr>
        <w:t>Meeting New People Week 15</w:t>
      </w:r>
    </w:p>
    <w:p w:rsidR="00840FF8" w:rsidRDefault="00840FF8" w:rsidP="00C1489F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:rsidR="00005EFF" w:rsidRDefault="00005EFF" w:rsidP="00005EF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Context: </w:t>
      </w:r>
      <w:r>
        <w:rPr>
          <w:rFonts w:ascii="museo_sans300" w:hAnsi="museo_sans300"/>
          <w:color w:val="222222"/>
          <w:sz w:val="33"/>
          <w:szCs w:val="33"/>
        </w:rPr>
        <w:t xml:space="preserve">The theme </w:t>
      </w:r>
      <w:r>
        <w:rPr>
          <w:rFonts w:ascii="museo_sans300" w:hAnsi="museo_sans300"/>
          <w:color w:val="222222"/>
          <w:sz w:val="33"/>
          <w:szCs w:val="33"/>
        </w:rPr>
        <w:t xml:space="preserve">of this year is "Belonging" </w:t>
      </w:r>
      <w:r>
        <w:rPr>
          <w:rFonts w:ascii="museo_sans300" w:hAnsi="museo_sans300"/>
          <w:color w:val="222222"/>
          <w:sz w:val="33"/>
          <w:szCs w:val="33"/>
        </w:rPr>
        <w:t>with the goal of helping students make connections and build relationships. In this session’s activity students think about and make plans to get to know 4 adults in the building.</w:t>
      </w:r>
    </w:p>
    <w:p w:rsidR="00005EFF" w:rsidRDefault="00005EFF" w:rsidP="00005EF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Stop on slide 24</w:t>
      </w:r>
    </w:p>
    <w:p w:rsidR="00005EFF" w:rsidRPr="00005EFF" w:rsidRDefault="00005EFF" w:rsidP="00005EF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b/>
          <w:color w:val="222222"/>
          <w:sz w:val="33"/>
          <w:szCs w:val="33"/>
        </w:rPr>
      </w:pPr>
      <w:r w:rsidRPr="00005EFF">
        <w:rPr>
          <w:rFonts w:ascii="museo_sans300" w:hAnsi="museo_sans300"/>
          <w:b/>
          <w:color w:val="222222"/>
          <w:sz w:val="33"/>
          <w:szCs w:val="33"/>
        </w:rPr>
        <w:t>Activity Link:</w:t>
      </w:r>
    </w:p>
    <w:p w:rsidR="00005EFF" w:rsidRDefault="00005EFF" w:rsidP="00005EFF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hyperlink r:id="rId5" w:history="1">
        <w:r w:rsidRPr="000C551D">
          <w:rPr>
            <w:rStyle w:val="Hyperlink"/>
            <w:rFonts w:ascii="museo_sans300" w:hAnsi="museo_sans300"/>
            <w:sz w:val="33"/>
            <w:szCs w:val="33"/>
          </w:rPr>
          <w:t>https://curriculum.characterstrong.com/ssel/grade-6-session-8/</w:t>
        </w:r>
      </w:hyperlink>
    </w:p>
    <w:p w:rsidR="00005EFF" w:rsidRDefault="00005EFF" w:rsidP="00005EFF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bookmarkStart w:id="0" w:name="_GoBack"/>
      <w:bookmarkEnd w:id="0"/>
    </w:p>
    <w:p w:rsidR="00005EFF" w:rsidRDefault="00005EFF" w:rsidP="00005EF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Grouping: </w:t>
      </w:r>
      <w:r>
        <w:rPr>
          <w:rFonts w:ascii="museo_sans300" w:hAnsi="museo_sans300"/>
          <w:color w:val="222222"/>
          <w:sz w:val="33"/>
          <w:szCs w:val="33"/>
        </w:rPr>
        <w:t>Students will get into groups of 4.</w:t>
      </w:r>
    </w:p>
    <w:p w:rsidR="00005EFF" w:rsidRDefault="00005EFF" w:rsidP="00005EFF">
      <w:pPr>
        <w:pStyle w:val="Norm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museo_sans300" w:hAnsi="museo_sans300"/>
          <w:color w:val="222222"/>
          <w:sz w:val="33"/>
          <w:szCs w:val="33"/>
        </w:rPr>
      </w:pPr>
    </w:p>
    <w:p w:rsidR="00005EFF" w:rsidRDefault="00005EFF" w:rsidP="00005EF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Other Notes: </w:t>
      </w:r>
      <w:r>
        <w:rPr>
          <w:rFonts w:ascii="museo_sans300" w:hAnsi="museo_sans300"/>
          <w:color w:val="222222"/>
          <w:sz w:val="33"/>
          <w:szCs w:val="33"/>
        </w:rPr>
        <w:t>Students will need something to write with and write on. This is the first time students will go through the full Character</w:t>
      </w:r>
      <w:r>
        <w:rPr>
          <w:rFonts w:ascii="museo_sans300" w:hAnsi="museo_sans300"/>
          <w:color w:val="222222"/>
          <w:sz w:val="33"/>
          <w:szCs w:val="33"/>
        </w:rPr>
        <w:t xml:space="preserve"> </w:t>
      </w:r>
      <w:r>
        <w:rPr>
          <w:rFonts w:ascii="museo_sans300" w:hAnsi="museo_sans300"/>
          <w:color w:val="222222"/>
          <w:sz w:val="33"/>
          <w:szCs w:val="33"/>
        </w:rPr>
        <w:t>Dare process, which includes reflecting on the "Past Dare" and being introduced to a "New Dare". The more times you can remind students to put these Dares into action between meetings, the better!</w:t>
      </w:r>
    </w:p>
    <w:p w:rsidR="00F6618F" w:rsidRPr="00C1489F" w:rsidRDefault="00F6618F" w:rsidP="00C1489F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sectPr w:rsidR="00F6618F" w:rsidRPr="00C1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22CC"/>
    <w:multiLevelType w:val="multilevel"/>
    <w:tmpl w:val="52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4391D"/>
    <w:multiLevelType w:val="multilevel"/>
    <w:tmpl w:val="83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AE4074"/>
    <w:multiLevelType w:val="multilevel"/>
    <w:tmpl w:val="E90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B14BE2"/>
    <w:multiLevelType w:val="multilevel"/>
    <w:tmpl w:val="B85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FB69E7"/>
    <w:multiLevelType w:val="multilevel"/>
    <w:tmpl w:val="34B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BF0BCA"/>
    <w:multiLevelType w:val="multilevel"/>
    <w:tmpl w:val="046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9F"/>
    <w:rsid w:val="00005EFF"/>
    <w:rsid w:val="001007A3"/>
    <w:rsid w:val="0037122C"/>
    <w:rsid w:val="005D1D8A"/>
    <w:rsid w:val="00840FF8"/>
    <w:rsid w:val="009560B9"/>
    <w:rsid w:val="00976044"/>
    <w:rsid w:val="009D7837"/>
    <w:rsid w:val="00C1489F"/>
    <w:rsid w:val="00CD79B7"/>
    <w:rsid w:val="00ED1E32"/>
    <w:rsid w:val="00F11A88"/>
    <w:rsid w:val="00F56A7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686"/>
  <w15:chartTrackingRefBased/>
  <w15:docId w15:val="{9DC0630F-F5F6-4ADC-84EF-964BF8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C1489F"/>
  </w:style>
  <w:style w:type="character" w:customStyle="1" w:styleId="Heading5Char">
    <w:name w:val="Heading 5 Char"/>
    <w:basedOn w:val="DefaultParagraphFont"/>
    <w:link w:val="Heading5"/>
    <w:uiPriority w:val="9"/>
    <w:rsid w:val="00C14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8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E32"/>
    <w:rPr>
      <w:b/>
      <w:bCs/>
    </w:rPr>
  </w:style>
  <w:style w:type="paragraph" w:styleId="ListParagraph">
    <w:name w:val="List Paragraph"/>
    <w:basedOn w:val="Normal"/>
    <w:uiPriority w:val="34"/>
    <w:qFormat/>
    <w:rsid w:val="00F6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characterstrong.com/ssel/grade-6-session-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2</cp:revision>
  <dcterms:created xsi:type="dcterms:W3CDTF">2021-08-24T15:56:00Z</dcterms:created>
  <dcterms:modified xsi:type="dcterms:W3CDTF">2021-08-24T15:56:00Z</dcterms:modified>
</cp:coreProperties>
</file>