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C2A1" w14:textId="77777777" w:rsidR="00C1489F" w:rsidRDefault="00CD79B7" w:rsidP="00C1489F">
      <w:pPr>
        <w:shd w:val="clear" w:color="auto" w:fill="FFFFFF"/>
        <w:spacing w:after="120" w:line="312" w:lineRule="atLeast"/>
        <w:outlineLvl w:val="4"/>
        <w:rPr>
          <w:rFonts w:ascii="Arial" w:eastAsia="Times New Roman" w:hAnsi="Arial" w:cs="Arial"/>
          <w:b/>
          <w:bCs/>
          <w:color w:val="B31E2D"/>
          <w:sz w:val="42"/>
          <w:szCs w:val="42"/>
        </w:rPr>
      </w:pPr>
      <w:bookmarkStart w:id="0" w:name="_GoBack"/>
      <w:bookmarkEnd w:id="0"/>
      <w:r>
        <w:rPr>
          <w:rFonts w:ascii="Arial" w:eastAsia="Times New Roman" w:hAnsi="Arial" w:cs="Arial"/>
          <w:b/>
          <w:bCs/>
          <w:color w:val="B31E2D"/>
          <w:sz w:val="42"/>
          <w:szCs w:val="42"/>
        </w:rPr>
        <w:t>Grade 6-13</w:t>
      </w:r>
    </w:p>
    <w:p w14:paraId="0A577647" w14:textId="77777777" w:rsidR="00C1489F" w:rsidRDefault="00F56A76"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CD79B7">
        <w:rPr>
          <w:rFonts w:ascii="Arial" w:eastAsia="Times New Roman" w:hAnsi="Arial" w:cs="Arial"/>
          <w:b/>
          <w:bCs/>
          <w:color w:val="B31E2D"/>
          <w:sz w:val="42"/>
          <w:szCs w:val="42"/>
        </w:rPr>
        <w:t>Character Dare Week 13</w:t>
      </w:r>
    </w:p>
    <w:p w14:paraId="586148D3" w14:textId="77777777" w:rsidR="00840FF8" w:rsidRDefault="00840FF8" w:rsidP="00C1489F">
      <w:pPr>
        <w:shd w:val="clear" w:color="auto" w:fill="FFFFFF"/>
        <w:spacing w:after="120" w:line="312" w:lineRule="atLeast"/>
        <w:jc w:val="center"/>
        <w:outlineLvl w:val="4"/>
        <w:rPr>
          <w:rFonts w:ascii="Arial" w:eastAsia="Times New Roman" w:hAnsi="Arial" w:cs="Arial"/>
          <w:b/>
          <w:bCs/>
          <w:color w:val="B31E2D"/>
          <w:sz w:val="42"/>
          <w:szCs w:val="42"/>
        </w:rPr>
      </w:pPr>
    </w:p>
    <w:p w14:paraId="2733A7FC" w14:textId="77777777" w:rsidR="00CD79B7" w:rsidRDefault="00CD79B7" w:rsidP="00CD79B7">
      <w:pPr>
        <w:pStyle w:val="NormalWeb"/>
        <w:numPr>
          <w:ilvl w:val="0"/>
          <w:numId w:val="5"/>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This session sets up the first Character Dare, which will be a consistent part of almost every session for the rest of the year. The Character Dares are designed to help students practice and generalize the skills learned in the program. We will return to the conversation about character and values in session 10.</w:t>
      </w:r>
    </w:p>
    <w:p w14:paraId="03C04684" w14:textId="77777777" w:rsidR="00CD79B7" w:rsidRDefault="00CD79B7" w:rsidP="00CD79B7">
      <w:pPr>
        <w:pStyle w:val="NormalWeb"/>
        <w:numPr>
          <w:ilvl w:val="0"/>
          <w:numId w:val="5"/>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Stop on slide: 21</w:t>
      </w:r>
    </w:p>
    <w:p w14:paraId="025DF2E0" w14:textId="77777777" w:rsidR="00CD79B7" w:rsidRPr="00CD79B7" w:rsidRDefault="00CD79B7" w:rsidP="00CD79B7">
      <w:pPr>
        <w:pStyle w:val="NormalWeb"/>
        <w:numPr>
          <w:ilvl w:val="0"/>
          <w:numId w:val="5"/>
        </w:numPr>
        <w:shd w:val="clear" w:color="auto" w:fill="FFFFFF"/>
        <w:spacing w:before="0" w:beforeAutospacing="0" w:after="0" w:afterAutospacing="0" w:line="398" w:lineRule="atLeast"/>
        <w:ind w:left="564"/>
        <w:textAlignment w:val="baseline"/>
        <w:rPr>
          <w:rFonts w:ascii="museo_sans300" w:hAnsi="museo_sans300"/>
          <w:b/>
          <w:color w:val="222222"/>
          <w:sz w:val="33"/>
          <w:szCs w:val="33"/>
        </w:rPr>
      </w:pPr>
      <w:r w:rsidRPr="00CD79B7">
        <w:rPr>
          <w:rFonts w:ascii="museo_sans300" w:hAnsi="museo_sans300"/>
          <w:b/>
          <w:color w:val="222222"/>
          <w:sz w:val="33"/>
          <w:szCs w:val="33"/>
        </w:rPr>
        <w:t>Activity Link:</w:t>
      </w:r>
    </w:p>
    <w:p w14:paraId="693B2256" w14:textId="77777777" w:rsidR="00CD79B7" w:rsidRDefault="00690AB6" w:rsidP="00CD79B7">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8" w:history="1">
        <w:r w:rsidR="00CD79B7" w:rsidRPr="000C551D">
          <w:rPr>
            <w:rStyle w:val="Hyperlink"/>
            <w:rFonts w:ascii="museo_sans300" w:hAnsi="museo_sans300"/>
            <w:sz w:val="33"/>
            <w:szCs w:val="33"/>
          </w:rPr>
          <w:t>https://curriculum.characterstrong.com/ssel/grade-6-session-7/</w:t>
        </w:r>
      </w:hyperlink>
    </w:p>
    <w:p w14:paraId="1CA12878" w14:textId="77777777" w:rsidR="00CD79B7" w:rsidRDefault="00CD79B7" w:rsidP="00CD79B7">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14:paraId="6D9A4B4C" w14:textId="77777777" w:rsidR="00CD79B7" w:rsidRDefault="00CD79B7" w:rsidP="00CD79B7">
      <w:pPr>
        <w:pStyle w:val="NormalWeb"/>
        <w:numPr>
          <w:ilvl w:val="0"/>
          <w:numId w:val="5"/>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be asked to move from 1 side of the room to the other.</w:t>
      </w:r>
    </w:p>
    <w:p w14:paraId="53479C4B" w14:textId="77777777" w:rsidR="00CD79B7" w:rsidRDefault="00CD79B7" w:rsidP="00CD79B7">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14:paraId="7D43C27B" w14:textId="77777777" w:rsidR="00CD79B7" w:rsidRDefault="00CD79B7" w:rsidP="00CD79B7">
      <w:pPr>
        <w:pStyle w:val="NormalWeb"/>
        <w:numPr>
          <w:ilvl w:val="0"/>
          <w:numId w:val="5"/>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Modifications: </w:t>
      </w:r>
      <w:r>
        <w:rPr>
          <w:rFonts w:ascii="museo_sans300" w:hAnsi="museo_sans300"/>
          <w:color w:val="222222"/>
          <w:sz w:val="33"/>
          <w:szCs w:val="33"/>
        </w:rPr>
        <w:t>If mobility or space is a challenge, you can have students point or lean.</w:t>
      </w:r>
    </w:p>
    <w:p w14:paraId="2B88F5B3" w14:textId="77777777" w:rsidR="00CD79B7" w:rsidRDefault="00CD79B7" w:rsidP="00CD79B7">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14:paraId="4046A82C" w14:textId="77777777" w:rsidR="00CD79B7" w:rsidRDefault="00CD79B7" w:rsidP="00CD79B7">
      <w:pPr>
        <w:pStyle w:val="NormalWeb"/>
        <w:numPr>
          <w:ilvl w:val="0"/>
          <w:numId w:val="5"/>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The more times you can remind students about the Dare between meetings, the better!</w:t>
      </w:r>
    </w:p>
    <w:p w14:paraId="71AE7925" w14:textId="77777777" w:rsidR="00F6618F" w:rsidRPr="00C1489F" w:rsidRDefault="00F6618F" w:rsidP="00C1489F">
      <w:pPr>
        <w:shd w:val="clear" w:color="auto" w:fill="FFFFFF"/>
        <w:spacing w:after="120" w:line="312" w:lineRule="atLeast"/>
        <w:jc w:val="center"/>
        <w:outlineLvl w:val="4"/>
        <w:rPr>
          <w:rFonts w:ascii="Arial" w:eastAsia="Times New Roman" w:hAnsi="Arial" w:cs="Arial"/>
          <w:b/>
          <w:bCs/>
          <w:color w:val="B31E2D"/>
          <w:sz w:val="42"/>
          <w:szCs w:val="42"/>
        </w:rPr>
      </w:pPr>
    </w:p>
    <w:sectPr w:rsidR="00F6618F" w:rsidRPr="00C1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AE4074"/>
    <w:multiLevelType w:val="multilevel"/>
    <w:tmpl w:val="E90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B14BE2"/>
    <w:multiLevelType w:val="multilevel"/>
    <w:tmpl w:val="B8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9F"/>
    <w:rsid w:val="0037122C"/>
    <w:rsid w:val="005D1D8A"/>
    <w:rsid w:val="00690AB6"/>
    <w:rsid w:val="00840FF8"/>
    <w:rsid w:val="009560B9"/>
    <w:rsid w:val="00976044"/>
    <w:rsid w:val="00C1489F"/>
    <w:rsid w:val="00CD79B7"/>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868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17484">
      <w:bodyDiv w:val="1"/>
      <w:marLeft w:val="0"/>
      <w:marRight w:val="0"/>
      <w:marTop w:val="0"/>
      <w:marBottom w:val="0"/>
      <w:divBdr>
        <w:top w:val="none" w:sz="0" w:space="0" w:color="auto"/>
        <w:left w:val="none" w:sz="0" w:space="0" w:color="auto"/>
        <w:bottom w:val="none" w:sz="0" w:space="0" w:color="auto"/>
        <w:right w:val="none" w:sz="0" w:space="0" w:color="auto"/>
      </w:divBdr>
      <w:divsChild>
        <w:div w:id="2080515862">
          <w:marLeft w:val="0"/>
          <w:marRight w:val="0"/>
          <w:marTop w:val="375"/>
          <w:marBottom w:val="750"/>
          <w:divBdr>
            <w:top w:val="none" w:sz="0" w:space="0" w:color="auto"/>
            <w:left w:val="none" w:sz="0" w:space="0" w:color="auto"/>
            <w:bottom w:val="none" w:sz="0" w:space="0" w:color="auto"/>
            <w:right w:val="none" w:sz="0" w:space="0" w:color="auto"/>
          </w:divBdr>
        </w:div>
      </w:divsChild>
    </w:div>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301616654">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characterstrong.com/ssel/grade-6-session-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DF41661FD0D4BB0A37DBEE1AF53C4" ma:contentTypeVersion="9" ma:contentTypeDescription="Create a new document." ma:contentTypeScope="" ma:versionID="44b2484fcbc71da97661a0b973ad06f6">
  <xsd:schema xmlns:xsd="http://www.w3.org/2001/XMLSchema" xmlns:xs="http://www.w3.org/2001/XMLSchema" xmlns:p="http://schemas.microsoft.com/office/2006/metadata/properties" xmlns:ns3="0a5e016c-eb9c-4f86-8ceb-dfaa9d88793c" targetNamespace="http://schemas.microsoft.com/office/2006/metadata/properties" ma:root="true" ma:fieldsID="584b35722fc086f9e8dbda1f8cb149a8" ns3:_="">
    <xsd:import namespace="0a5e016c-eb9c-4f86-8ceb-dfaa9d8879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016c-eb9c-4f86-8ceb-dfaa9d887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9EFB9-F106-4C6D-8F84-1051CA724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016c-eb9c-4f86-8ceb-dfaa9d887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FE36C-1249-42E9-97C7-C7555C84DCF4}">
  <ds:schemaRefs>
    <ds:schemaRef ds:uri="http://schemas.microsoft.com/sharepoint/v3/contenttype/forms"/>
  </ds:schemaRefs>
</ds:datastoreItem>
</file>

<file path=customXml/itemProps3.xml><?xml version="1.0" encoding="utf-8"?>
<ds:datastoreItem xmlns:ds="http://schemas.openxmlformats.org/officeDocument/2006/customXml" ds:itemID="{E11B0BD0-2625-4D7C-BBB7-C50D9400EDD9}">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0a5e016c-eb9c-4f86-8ceb-dfaa9d88793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2021-09-16T19:18:00Z</dcterms:created>
  <dcterms:modified xsi:type="dcterms:W3CDTF">2021-09-16T19:18:00Z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0x01010098EDF41661FD0D4BB0A37DBEE1AF53C4</vt:lpwstr>
  </property>
</Properties>
</file>